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14" w:rsidRPr="00E84114" w:rsidRDefault="00E84114" w:rsidP="00E84114">
      <w:pPr>
        <w:pStyle w:val="NormalWeb"/>
        <w:jc w:val="center"/>
        <w:rPr>
          <w:rFonts w:ascii="Verdana" w:hAnsi="Verdana"/>
          <w:color w:val="000000"/>
          <w:sz w:val="28"/>
          <w:szCs w:val="15"/>
        </w:rPr>
      </w:pPr>
      <w:r w:rsidRPr="00E84114">
        <w:rPr>
          <w:rStyle w:val="Gl"/>
          <w:rFonts w:ascii="Verdana" w:hAnsi="Verdana"/>
          <w:color w:val="000000"/>
          <w:sz w:val="28"/>
          <w:szCs w:val="15"/>
        </w:rPr>
        <w:t>İlk Defa Sözleşmeli Öğretmen Olarak Atananlardan İstenilen Belgeler</w:t>
      </w:r>
    </w:p>
    <w:p w:rsidR="00E84114" w:rsidRP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1. Atama Sonuç Belgesi</w:t>
      </w:r>
    </w:p>
    <w:p w:rsidR="00E84114" w:rsidRPr="00E84114" w:rsidRDefault="009652B8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>
        <w:rPr>
          <w:rFonts w:ascii="Verdana" w:hAnsi="Verdana"/>
          <w:color w:val="000000"/>
          <w:sz w:val="28"/>
          <w:szCs w:val="15"/>
        </w:rPr>
        <w:t>2. Mal Bildirim Beyanna</w:t>
      </w:r>
      <w:r w:rsidR="00E84114" w:rsidRPr="00E84114">
        <w:rPr>
          <w:rFonts w:ascii="Verdana" w:hAnsi="Verdana"/>
          <w:color w:val="000000"/>
          <w:sz w:val="28"/>
          <w:szCs w:val="15"/>
        </w:rPr>
        <w:t>mesi</w:t>
      </w:r>
    </w:p>
    <w:p w:rsidR="00E84114" w:rsidRP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3. Kimlik Fotokopisi</w:t>
      </w:r>
    </w:p>
    <w:p w:rsidR="00E84114" w:rsidRP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4. Diploma aslı ve fotokopisi</w:t>
      </w:r>
    </w:p>
    <w:p w:rsidR="00E84114" w:rsidRP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5. Sabıka Kaydı</w:t>
      </w:r>
    </w:p>
    <w:p w:rsidR="00E84114" w:rsidRP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6. Vesikalık Fotoğraf 6 adet (son 6 ayda çekilmiş olacak)</w:t>
      </w:r>
    </w:p>
    <w:p w:rsidR="00E84114" w:rsidRP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7. Erkekler için askerlik durum belgesi</w:t>
      </w:r>
    </w:p>
    <w:p w:rsidR="00E84114" w:rsidRP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8. Güvenlik soruşturma formu</w:t>
      </w:r>
      <w:r w:rsidR="00736833">
        <w:rPr>
          <w:rFonts w:ascii="Verdana" w:hAnsi="Verdana"/>
          <w:color w:val="000000"/>
          <w:sz w:val="28"/>
          <w:szCs w:val="15"/>
        </w:rPr>
        <w:t>(2 Nüsha)</w:t>
      </w:r>
    </w:p>
    <w:p w:rsidR="00E84114" w:rsidRDefault="00E84114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 w:rsidRPr="00E84114">
        <w:rPr>
          <w:rFonts w:ascii="Verdana" w:hAnsi="Verdana"/>
          <w:color w:val="000000"/>
          <w:sz w:val="28"/>
          <w:szCs w:val="15"/>
        </w:rPr>
        <w:t>9. Tam teşekküllü sağlık raporu (Türkiye'nin her yerinde öğretmenlik yapabilir ibaresi olacak)</w:t>
      </w:r>
    </w:p>
    <w:p w:rsidR="0046552E" w:rsidRPr="00E84114" w:rsidRDefault="0046552E" w:rsidP="00E84114">
      <w:pPr>
        <w:pStyle w:val="NormalWeb"/>
        <w:rPr>
          <w:rFonts w:ascii="Verdana" w:hAnsi="Verdana"/>
          <w:color w:val="000000"/>
          <w:sz w:val="28"/>
          <w:szCs w:val="15"/>
        </w:rPr>
      </w:pPr>
      <w:r>
        <w:rPr>
          <w:rFonts w:ascii="Verdana" w:hAnsi="Verdana"/>
          <w:color w:val="000000"/>
          <w:sz w:val="28"/>
          <w:szCs w:val="15"/>
        </w:rPr>
        <w:t>10. Elektronik Başvuru Formu (Tercih Başvuru Formu)</w:t>
      </w:r>
      <w:bookmarkStart w:id="0" w:name="_GoBack"/>
      <w:bookmarkEnd w:id="0"/>
    </w:p>
    <w:p w:rsidR="004B57E2" w:rsidRDefault="004B57E2"/>
    <w:sectPr w:rsidR="004B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D"/>
    <w:rsid w:val="0046552E"/>
    <w:rsid w:val="00472852"/>
    <w:rsid w:val="004B57E2"/>
    <w:rsid w:val="00736833"/>
    <w:rsid w:val="009652B8"/>
    <w:rsid w:val="00CC266D"/>
    <w:rsid w:val="00E8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C1D58-094C-4014-88D3-0C5BFDAF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84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MİKAİL</dc:creator>
  <cp:keywords/>
  <dc:description/>
  <cp:lastModifiedBy>Haliliye İlçe MEM</cp:lastModifiedBy>
  <cp:revision>2</cp:revision>
  <dcterms:created xsi:type="dcterms:W3CDTF">2019-02-20T12:54:00Z</dcterms:created>
  <dcterms:modified xsi:type="dcterms:W3CDTF">2019-02-20T12:54:00Z</dcterms:modified>
</cp:coreProperties>
</file>